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0EB4" w14:textId="77777777" w:rsidR="00017408" w:rsidRDefault="00017408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597B310C" w14:textId="227E302E" w:rsidR="00ED4014" w:rsidRDefault="006F2931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7C65D6A3" wp14:editId="69E812EA">
            <wp:simplePos x="0" y="0"/>
            <wp:positionH relativeFrom="margin">
              <wp:posOffset>-1377950</wp:posOffset>
            </wp:positionH>
            <wp:positionV relativeFrom="page">
              <wp:posOffset>203200</wp:posOffset>
            </wp:positionV>
            <wp:extent cx="7772400" cy="1153119"/>
            <wp:effectExtent l="0" t="0" r="0" b="0"/>
            <wp:wrapThrough wrapText="bothSides" distL="152400" distR="152400">
              <wp:wrapPolygon edited="1">
                <wp:start x="0" y="0"/>
                <wp:lineTo x="0" y="21611"/>
                <wp:lineTo x="21621" y="21611"/>
                <wp:lineTo x="21621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4-14 at 1.10.49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531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Suggested </w:t>
      </w:r>
      <w:r w:rsidR="0036582F">
        <w:rPr>
          <w:rFonts w:ascii="Arial" w:hAnsi="Arial" w:cs="Arial"/>
          <w:b/>
          <w:sz w:val="44"/>
          <w:szCs w:val="44"/>
          <w:u w:val="single"/>
        </w:rPr>
        <w:t xml:space="preserve">Employer Activities </w:t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for </w:t>
      </w:r>
      <w:r w:rsidR="005734BC">
        <w:rPr>
          <w:rFonts w:ascii="Arial" w:hAnsi="Arial" w:cs="Arial"/>
          <w:b/>
          <w:sz w:val="44"/>
          <w:szCs w:val="44"/>
          <w:u w:val="single"/>
        </w:rPr>
        <w:t>Bicyclist and Pedestrian</w:t>
      </w:r>
      <w:r w:rsidR="006D102D" w:rsidRPr="006D102D">
        <w:rPr>
          <w:rFonts w:ascii="Arial" w:hAnsi="Arial" w:cs="Arial"/>
          <w:b/>
          <w:sz w:val="44"/>
          <w:szCs w:val="44"/>
          <w:u w:val="single"/>
        </w:rPr>
        <w:t xml:space="preserve"> Awareness Month</w:t>
      </w:r>
    </w:p>
    <w:p w14:paraId="661590F1" w14:textId="77777777" w:rsidR="006D102D" w:rsidRDefault="006D102D" w:rsidP="006D102D">
      <w:pPr>
        <w:pStyle w:val="HeaderFooter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646669DB" w14:textId="2C620870" w:rsidR="003A5B31" w:rsidRDefault="00743B20" w:rsidP="005734BC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Help us spread the word that </w:t>
      </w:r>
      <w:r w:rsidR="006F40F8">
        <w:rPr>
          <w:rFonts w:ascii="Arial" w:hAnsi="Arial" w:cs="Arial"/>
          <w:color w:val="auto"/>
        </w:rPr>
        <w:t>October</w:t>
      </w:r>
      <w:r>
        <w:rPr>
          <w:rFonts w:ascii="Arial" w:hAnsi="Arial" w:cs="Arial"/>
          <w:color w:val="auto"/>
        </w:rPr>
        <w:t xml:space="preserve"> is </w:t>
      </w:r>
      <w:r w:rsidR="005734BC">
        <w:rPr>
          <w:rFonts w:ascii="Arial" w:hAnsi="Arial" w:cs="Arial"/>
          <w:color w:val="auto"/>
        </w:rPr>
        <w:t xml:space="preserve">Bicyclist and Pedestrian </w:t>
      </w:r>
      <w:r>
        <w:rPr>
          <w:rFonts w:ascii="Arial" w:hAnsi="Arial" w:cs="Arial"/>
          <w:color w:val="auto"/>
        </w:rPr>
        <w:t>Awareness Month</w:t>
      </w:r>
      <w:r w:rsidR="005734BC">
        <w:rPr>
          <w:rFonts w:ascii="Arial" w:hAnsi="Arial" w:cs="Arial"/>
          <w:color w:val="auto"/>
        </w:rPr>
        <w:t xml:space="preserve"> in Virginia</w:t>
      </w:r>
      <w:r>
        <w:rPr>
          <w:rFonts w:ascii="Arial" w:hAnsi="Arial" w:cs="Arial"/>
          <w:color w:val="auto"/>
        </w:rPr>
        <w:t>!</w:t>
      </w:r>
    </w:p>
    <w:p w14:paraId="47F7DD83" w14:textId="77777777" w:rsidR="003A5B31" w:rsidRDefault="003A5B31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0AF9B419" w14:textId="4ADD9B8B" w:rsidR="00743B20" w:rsidRDefault="007B7C37" w:rsidP="007B7C37">
      <w:pPr>
        <w:pStyle w:val="HeaderFooter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</w:t>
      </w:r>
      <w:r w:rsidR="00743B20">
        <w:rPr>
          <w:rFonts w:ascii="Arial" w:hAnsi="Arial" w:cs="Arial"/>
          <w:color w:val="auto"/>
        </w:rPr>
        <w:t>eel free to include our handle: @DriveSmartVA</w:t>
      </w:r>
    </w:p>
    <w:p w14:paraId="287EDDD4" w14:textId="77777777" w:rsidR="002E6954" w:rsidRDefault="002E695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6E31B58B" w14:textId="77777777" w:rsidR="00DB5384" w:rsidRDefault="00DB5384" w:rsidP="00743B20">
      <w:pPr>
        <w:pStyle w:val="HeaderFooter"/>
        <w:jc w:val="left"/>
        <w:rPr>
          <w:rFonts w:ascii="Arial" w:hAnsi="Arial" w:cs="Arial"/>
          <w:color w:val="auto"/>
        </w:rPr>
      </w:pPr>
    </w:p>
    <w:p w14:paraId="040E8811" w14:textId="589459E2" w:rsidR="005674B8" w:rsidRPr="005674B8" w:rsidRDefault="0036582F" w:rsidP="00C175E0">
      <w:pPr>
        <w:pStyle w:val="HeaderFooter"/>
        <w:numPr>
          <w:ilvl w:val="0"/>
          <w:numId w:val="4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Posters and pamphlets are available – FREE – from DRIVE SMART Virginia. We’ll even ship them to you! (VA residents) A traffic safety display in the break room or other high-traffic area, will spread the message and demonstrate your company’s commitment to safety. Visit our online store or toolkits page at drivesmartva.org.</w:t>
      </w:r>
    </w:p>
    <w:p w14:paraId="3C869D50" w14:textId="77777777" w:rsidR="005674B8" w:rsidRPr="005674B8" w:rsidRDefault="005674B8" w:rsidP="00C175E0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134DD531" w14:textId="28052418" w:rsidR="005674B8" w:rsidRPr="005674B8" w:rsidRDefault="0036582F" w:rsidP="00C175E0">
      <w:pPr>
        <w:pStyle w:val="HeaderFooter"/>
        <w:numPr>
          <w:ilvl w:val="0"/>
          <w:numId w:val="4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Add “October is Bicyclist and Pedestrian Awareness Month” beneath your email signature.</w:t>
      </w:r>
    </w:p>
    <w:p w14:paraId="2BF86516" w14:textId="77777777" w:rsidR="00743B20" w:rsidRPr="005674B8" w:rsidRDefault="00743B20" w:rsidP="00C175E0">
      <w:pPr>
        <w:pStyle w:val="HeaderFooter"/>
        <w:jc w:val="left"/>
        <w:rPr>
          <w:rFonts w:ascii="Arial" w:hAnsi="Arial" w:cs="Arial"/>
          <w:color w:val="auto"/>
        </w:rPr>
      </w:pPr>
    </w:p>
    <w:p w14:paraId="734ABDE1" w14:textId="7E3D91AB" w:rsidR="006D102D" w:rsidRDefault="0036582F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Conduct an anonymous survey of employees’ driving habits. Conduct one survey at the beginning of October and another at the end of the month. </w:t>
      </w:r>
      <w:r w:rsidR="00017408">
        <w:rPr>
          <w:rFonts w:ascii="Arial" w:hAnsi="Arial" w:cs="Arial"/>
          <w:color w:val="auto"/>
        </w:rPr>
        <w:t>Share the results with employees in an email or newsletter.</w:t>
      </w:r>
    </w:p>
    <w:p w14:paraId="1563461F" w14:textId="77777777" w:rsidR="00C175E0" w:rsidRPr="005674B8" w:rsidRDefault="00C175E0" w:rsidP="00C175E0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p w14:paraId="5747670C" w14:textId="0420517A" w:rsidR="00017408" w:rsidRDefault="00017408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Plan an Employee Safety Day. Invite your local fire and police departments. Contact organizations like DRIVE SMART Virginia about participating.</w:t>
      </w:r>
    </w:p>
    <w:p w14:paraId="2FDAA7B2" w14:textId="77777777" w:rsidR="00017408" w:rsidRDefault="00017408" w:rsidP="00017408">
      <w:pPr>
        <w:pStyle w:val="ListParagraph"/>
        <w:rPr>
          <w:rFonts w:ascii="Arial" w:hAnsi="Arial" w:cs="Arial"/>
        </w:rPr>
      </w:pPr>
    </w:p>
    <w:p w14:paraId="18D7F4E5" w14:textId="1716CACA" w:rsidR="00017408" w:rsidRPr="00017408" w:rsidRDefault="00017408" w:rsidP="00C175E0">
      <w:pPr>
        <w:pStyle w:val="HeaderFooter"/>
        <w:numPr>
          <w:ilvl w:val="0"/>
          <w:numId w:val="3"/>
        </w:numPr>
        <w:ind w:left="36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Add a Share The Road message to company newsletters.</w:t>
      </w:r>
    </w:p>
    <w:p w14:paraId="59EE8965" w14:textId="77777777" w:rsidR="00DB5384" w:rsidRPr="00DB5384" w:rsidRDefault="00DB5384" w:rsidP="00DB5384">
      <w:pPr>
        <w:pStyle w:val="HeaderFooter"/>
        <w:ind w:left="360"/>
        <w:jc w:val="left"/>
        <w:rPr>
          <w:rFonts w:ascii="Arial" w:hAnsi="Arial" w:cs="Arial"/>
          <w:color w:val="auto"/>
        </w:rPr>
      </w:pPr>
    </w:p>
    <w:sectPr w:rsidR="00DB5384" w:rsidRPr="00DB5384">
      <w:pgSz w:w="12240" w:h="15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93FBF" w14:textId="77777777" w:rsidR="00C47F8E" w:rsidRDefault="00C47F8E">
      <w:r>
        <w:separator/>
      </w:r>
    </w:p>
  </w:endnote>
  <w:endnote w:type="continuationSeparator" w:id="0">
    <w:p w14:paraId="36B6E763" w14:textId="77777777" w:rsidR="00C47F8E" w:rsidRDefault="00C4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ACBAD" w14:textId="77777777" w:rsidR="00C47F8E" w:rsidRDefault="00C47F8E">
      <w:r>
        <w:separator/>
      </w:r>
    </w:p>
  </w:footnote>
  <w:footnote w:type="continuationSeparator" w:id="0">
    <w:p w14:paraId="5826BDB2" w14:textId="77777777" w:rsidR="00C47F8E" w:rsidRDefault="00C4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0431"/>
    <w:multiLevelType w:val="hybridMultilevel"/>
    <w:tmpl w:val="D70A2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E6277"/>
    <w:multiLevelType w:val="hybridMultilevel"/>
    <w:tmpl w:val="8870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0070C"/>
    <w:multiLevelType w:val="hybridMultilevel"/>
    <w:tmpl w:val="0094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22EE3"/>
    <w:multiLevelType w:val="hybridMultilevel"/>
    <w:tmpl w:val="F0E0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470488">
    <w:abstractNumId w:val="3"/>
  </w:num>
  <w:num w:numId="2" w16cid:durableId="1763722790">
    <w:abstractNumId w:val="2"/>
  </w:num>
  <w:num w:numId="3" w16cid:durableId="1100100573">
    <w:abstractNumId w:val="0"/>
  </w:num>
  <w:num w:numId="4" w16cid:durableId="204382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4"/>
    <w:rsid w:val="00017408"/>
    <w:rsid w:val="00067069"/>
    <w:rsid w:val="002833A5"/>
    <w:rsid w:val="002A68AB"/>
    <w:rsid w:val="002E6954"/>
    <w:rsid w:val="00336948"/>
    <w:rsid w:val="00363C8C"/>
    <w:rsid w:val="0036582F"/>
    <w:rsid w:val="003A5B31"/>
    <w:rsid w:val="004E5E08"/>
    <w:rsid w:val="005674B8"/>
    <w:rsid w:val="005734BC"/>
    <w:rsid w:val="006D102D"/>
    <w:rsid w:val="006E142F"/>
    <w:rsid w:val="006F2931"/>
    <w:rsid w:val="006F40F8"/>
    <w:rsid w:val="00743B20"/>
    <w:rsid w:val="007459A0"/>
    <w:rsid w:val="007B7C37"/>
    <w:rsid w:val="009C097E"/>
    <w:rsid w:val="00C175E0"/>
    <w:rsid w:val="00C47F8E"/>
    <w:rsid w:val="00DB5384"/>
    <w:rsid w:val="00EB05D2"/>
    <w:rsid w:val="00ED4014"/>
    <w:rsid w:val="00F854DF"/>
    <w:rsid w:val="00F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F489"/>
  <w15:docId w15:val="{24855E8D-44A6-4DFD-A74B-65D1BBD9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venir Next" w:hAnsi="Arial Unicode MS" w:cs="Arial Unicode MS"/>
      <w:color w:val="7A7A7A"/>
      <w:sz w:val="24"/>
      <w:szCs w:val="24"/>
    </w:rPr>
  </w:style>
  <w:style w:type="paragraph" w:customStyle="1" w:styleId="Addressee">
    <w:name w:val="Addressee"/>
    <w:pPr>
      <w:spacing w:before="20"/>
    </w:pPr>
    <w:rPr>
      <w:rFonts w:ascii="Avenir Next" w:hAnsi="Arial Unicode MS" w:cs="Arial Unicode MS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venir Next" w:eastAsia="Avenir Next" w:hAnsi="Avenir Next" w:cs="Avenir Next"/>
      <w:color w:val="000000"/>
      <w:sz w:val="22"/>
      <w:szCs w:val="22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Helvetica" w:hAnsi="Arial Unicode MS" w:cs="Arial Unicode MS"/>
      <w:color w:val="191919"/>
    </w:rPr>
  </w:style>
  <w:style w:type="character" w:customStyle="1" w:styleId="Hyperlink0">
    <w:name w:val="Hyperlink.0"/>
    <w:basedOn w:val="Hyperlink"/>
    <w:rPr>
      <w:u w:val="single"/>
    </w:rPr>
  </w:style>
  <w:style w:type="paragraph" w:styleId="ListParagraph">
    <w:name w:val="List Paragraph"/>
    <w:basedOn w:val="Normal"/>
    <w:uiPriority w:val="34"/>
    <w:qFormat/>
    <w:rsid w:val="003A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Superclarendon"/>
        <a:cs typeface="Superclarendo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smolenski</dc:creator>
  <cp:lastModifiedBy>Rich Jacobs</cp:lastModifiedBy>
  <cp:revision>2</cp:revision>
  <dcterms:created xsi:type="dcterms:W3CDTF">2024-10-07T21:58:00Z</dcterms:created>
  <dcterms:modified xsi:type="dcterms:W3CDTF">2024-10-07T21:58:00Z</dcterms:modified>
</cp:coreProperties>
</file>